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E37DE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10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5"/>
        <w:gridCol w:w="26"/>
        <w:gridCol w:w="717"/>
        <w:gridCol w:w="391"/>
        <w:gridCol w:w="577"/>
        <w:gridCol w:w="1691"/>
        <w:gridCol w:w="936"/>
        <w:gridCol w:w="198"/>
        <w:gridCol w:w="709"/>
        <w:gridCol w:w="195"/>
        <w:gridCol w:w="324"/>
        <w:gridCol w:w="324"/>
        <w:gridCol w:w="575"/>
        <w:gridCol w:w="33"/>
      </w:tblGrid>
      <w:tr w:rsidR="002916AD" w:rsidRPr="00E37DEF" w:rsidTr="000B1348">
        <w:trPr>
          <w:trHeight w:hRule="exact" w:val="320"/>
        </w:trPr>
        <w:tc>
          <w:tcPr>
            <w:tcW w:w="11091" w:type="dxa"/>
            <w:gridSpan w:val="14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E37DE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E37DEF" w:rsidTr="000B1348">
        <w:trPr>
          <w:trHeight w:hRule="exact" w:val="496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670" w:type="dxa"/>
            <w:gridSpan w:val="12"/>
          </w:tcPr>
          <w:p w:rsidR="002916AD" w:rsidRPr="00E37DEF" w:rsidRDefault="00355ECC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EE-31</w:t>
            </w:r>
            <w:r w:rsidR="008C0898">
              <w:rPr>
                <w:lang w:val="tr-TR"/>
              </w:rPr>
              <w:t>9Güç Elektroniği Lab.</w:t>
            </w:r>
            <w:r w:rsidR="00E37DEF">
              <w:rPr>
                <w:lang w:val="tr-TR"/>
              </w:rPr>
              <w:t xml:space="preserve"> I </w:t>
            </w:r>
          </w:p>
        </w:tc>
      </w:tr>
      <w:tr w:rsidR="002916AD" w:rsidRPr="00E37DEF" w:rsidTr="000B1348">
        <w:trPr>
          <w:trHeight w:hRule="exact" w:val="491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670" w:type="dxa"/>
            <w:gridSpan w:val="12"/>
          </w:tcPr>
          <w:p w:rsidR="002916AD" w:rsidRPr="00E37DEF" w:rsidRDefault="00E37DE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5</w:t>
            </w:r>
          </w:p>
        </w:tc>
      </w:tr>
      <w:tr w:rsidR="002916AD" w:rsidRPr="00E37DEF" w:rsidTr="008F442B">
        <w:trPr>
          <w:trHeight w:hRule="exact" w:val="2823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670" w:type="dxa"/>
            <w:gridSpan w:val="12"/>
          </w:tcPr>
          <w:p w:rsidR="008F442B" w:rsidRPr="008F442B" w:rsidRDefault="008F442B" w:rsidP="008F442B">
            <w:pPr>
              <w:spacing w:before="80" w:after="8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F442B">
              <w:rPr>
                <w:color w:val="000000"/>
                <w:sz w:val="20"/>
                <w:szCs w:val="20"/>
              </w:rPr>
              <w:t>Birfazlıyarımdalgakontrolsüzdoğrultucudeneyi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birfazlı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tam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dalgakontrolsüzdoğrultucudeneyi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PspiceileSimülasyon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temel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AC, DC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vetaramaanalizi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PspiceileSimülasyon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güçelektroniğideneyleri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birfazlıdoğrultucular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üçfazlıdoğrultucular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PspiceileSimülasyon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: R, RL, RC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yükleriilebirveüçfazlıdoğrultucularınsimülasyonu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AA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reaktörEtkisi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birfazlıveüçfazlıkontrollüdoğrultucudeneyi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>, MATLAB/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Simulink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iledoğrultucularınsimülasyonu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üçfazlı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tam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dalgakontrollüdoğrultucudeneyi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doğrultucuçıkışında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R, RL, RC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yükler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üçfazlı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tam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dalgakontrollüdoğrultucuile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DC motor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çalıştırmadeneyi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birfazlı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 AA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gerilimregülatörüdeneyi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buck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güçdönüştürücüsüdeneyi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boost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güçdönüştürücüsüdeneyi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buck-boost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güçdönüştürücüsüdeneyi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birfazlıeviricideneyi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442B">
              <w:rPr>
                <w:color w:val="000000"/>
                <w:sz w:val="20"/>
                <w:szCs w:val="20"/>
              </w:rPr>
              <w:t>üçfazlıeviricideneyi</w:t>
            </w:r>
            <w:proofErr w:type="spellEnd"/>
            <w:r w:rsidRPr="008F442B">
              <w:rPr>
                <w:color w:val="000000"/>
                <w:sz w:val="20"/>
                <w:szCs w:val="20"/>
              </w:rPr>
              <w:t>.</w:t>
            </w:r>
          </w:p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8C0898" w:rsidRPr="00E37DEF" w:rsidTr="000B1348">
        <w:trPr>
          <w:trHeight w:hRule="exact" w:val="611"/>
        </w:trPr>
        <w:tc>
          <w:tcPr>
            <w:tcW w:w="4421" w:type="dxa"/>
            <w:gridSpan w:val="2"/>
            <w:shd w:val="clear" w:color="auto" w:fill="DEEAF6"/>
          </w:tcPr>
          <w:p w:rsidR="008C0898" w:rsidRPr="00E37DEF" w:rsidRDefault="008C0898" w:rsidP="008C0898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670" w:type="dxa"/>
            <w:gridSpan w:val="12"/>
            <w:vAlign w:val="center"/>
          </w:tcPr>
          <w:p w:rsidR="008C0898" w:rsidRPr="00DA5A0C" w:rsidRDefault="000D28F5" w:rsidP="008C08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  </w:t>
            </w:r>
            <w:r w:rsidR="008C0898" w:rsidRPr="00DA5A0C">
              <w:rPr>
                <w:color w:val="000000"/>
                <w:sz w:val="20"/>
                <w:szCs w:val="20"/>
              </w:rPr>
              <w:t xml:space="preserve">Power Electronics: Circuits, Devices and Applications, M. Rashid </w:t>
            </w:r>
          </w:p>
          <w:p w:rsidR="008C0898" w:rsidRPr="009D7E45" w:rsidRDefault="008C0898" w:rsidP="008C0898">
            <w:pPr>
              <w:rPr>
                <w:color w:val="000000"/>
                <w:sz w:val="20"/>
                <w:szCs w:val="20"/>
              </w:rPr>
            </w:pPr>
            <w:r w:rsidRPr="00DA5A0C">
              <w:rPr>
                <w:color w:val="000000"/>
                <w:sz w:val="20"/>
                <w:szCs w:val="20"/>
              </w:rPr>
              <w:t xml:space="preserve">Power Electronics, C. W. Lander </w:t>
            </w:r>
          </w:p>
        </w:tc>
      </w:tr>
      <w:tr w:rsidR="008C0898" w:rsidRPr="00E37DEF" w:rsidTr="002E0DED">
        <w:trPr>
          <w:trHeight w:hRule="exact" w:val="971"/>
        </w:trPr>
        <w:tc>
          <w:tcPr>
            <w:tcW w:w="4421" w:type="dxa"/>
            <w:gridSpan w:val="2"/>
            <w:shd w:val="clear" w:color="auto" w:fill="DEEAF6"/>
          </w:tcPr>
          <w:p w:rsidR="008C0898" w:rsidRPr="00E37DEF" w:rsidRDefault="008C0898" w:rsidP="008C0898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6670" w:type="dxa"/>
            <w:gridSpan w:val="12"/>
            <w:vAlign w:val="center"/>
          </w:tcPr>
          <w:p w:rsidR="008C0898" w:rsidRPr="00DA5A0C" w:rsidRDefault="000D28F5" w:rsidP="008C08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2.  </w:t>
            </w:r>
            <w:r w:rsidR="008C0898" w:rsidRPr="00DA5A0C">
              <w:rPr>
                <w:color w:val="000000"/>
                <w:sz w:val="20"/>
                <w:szCs w:val="20"/>
              </w:rPr>
              <w:t xml:space="preserve">Power Electronics: Converters, Applications and Design, N. Mohan, T. M. </w:t>
            </w:r>
            <w:proofErr w:type="spellStart"/>
            <w:r w:rsidR="008C0898" w:rsidRPr="00DA5A0C">
              <w:rPr>
                <w:color w:val="000000"/>
                <w:sz w:val="20"/>
                <w:szCs w:val="20"/>
              </w:rPr>
              <w:t>Undeland</w:t>
            </w:r>
            <w:proofErr w:type="spellEnd"/>
            <w:r w:rsidR="008C0898" w:rsidRPr="00DA5A0C">
              <w:rPr>
                <w:color w:val="000000"/>
                <w:sz w:val="20"/>
                <w:szCs w:val="20"/>
              </w:rPr>
              <w:t xml:space="preserve"> and W. P. Robbins, </w:t>
            </w:r>
          </w:p>
          <w:p w:rsidR="008C0898" w:rsidRPr="009D7E45" w:rsidRDefault="000D28F5" w:rsidP="008C08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3.  </w:t>
            </w:r>
            <w:r w:rsidR="008C0898" w:rsidRPr="00DA5A0C">
              <w:rPr>
                <w:color w:val="000000"/>
                <w:sz w:val="20"/>
                <w:szCs w:val="20"/>
              </w:rPr>
              <w:t xml:space="preserve">Elements of Power Electronics, Philip T. </w:t>
            </w:r>
            <w:proofErr w:type="spellStart"/>
            <w:r w:rsidR="008C0898" w:rsidRPr="00DA5A0C">
              <w:rPr>
                <w:color w:val="000000"/>
                <w:sz w:val="20"/>
                <w:szCs w:val="20"/>
              </w:rPr>
              <w:t>Krein</w:t>
            </w:r>
            <w:proofErr w:type="spellEnd"/>
          </w:p>
        </w:tc>
      </w:tr>
      <w:tr w:rsidR="002916AD" w:rsidRPr="00E37DEF" w:rsidTr="000B1348">
        <w:trPr>
          <w:trHeight w:hRule="exact" w:val="310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670" w:type="dxa"/>
            <w:gridSpan w:val="12"/>
          </w:tcPr>
          <w:p w:rsidR="002916AD" w:rsidRPr="00E37DEF" w:rsidRDefault="00355ECC" w:rsidP="000A475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</w:tr>
      <w:tr w:rsidR="002916AD" w:rsidRPr="00E37DEF" w:rsidTr="000B1348">
        <w:trPr>
          <w:trHeight w:hRule="exact" w:val="700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Önkoşulları</w:t>
            </w:r>
          </w:p>
          <w:p w:rsidR="002916AD" w:rsidRPr="00E37DE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670" w:type="dxa"/>
            <w:gridSpan w:val="12"/>
          </w:tcPr>
          <w:p w:rsidR="00355ECC" w:rsidRDefault="00355ECC" w:rsidP="00736894">
            <w:pPr>
              <w:rPr>
                <w:lang w:val="tr-TR"/>
              </w:rPr>
            </w:pPr>
            <w:r w:rsidRPr="00355ECC">
              <w:rPr>
                <w:lang w:val="tr-TR"/>
              </w:rPr>
              <w:t>Bu dersin önkoşulu yada eş koşulu bulunmamaktadır</w:t>
            </w:r>
          </w:p>
          <w:p w:rsidR="002916AD" w:rsidRPr="00E37DEF" w:rsidRDefault="00E37DEF" w:rsidP="00736894">
            <w:pPr>
              <w:rPr>
                <w:lang w:val="tr-TR"/>
              </w:rPr>
            </w:pPr>
            <w:r>
              <w:rPr>
                <w:lang w:val="tr-TR"/>
              </w:rPr>
              <w:t>Gazi Üniversitesi tarafından</w:t>
            </w:r>
            <w:r w:rsidR="00736894">
              <w:rPr>
                <w:lang w:val="tr-TR"/>
              </w:rPr>
              <w:t xml:space="preserve"> belirlenen devam süresi zorunludur</w:t>
            </w:r>
          </w:p>
        </w:tc>
      </w:tr>
      <w:tr w:rsidR="002916AD" w:rsidRPr="00E37DEF" w:rsidTr="000B1348">
        <w:trPr>
          <w:trHeight w:hRule="exact" w:val="311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670" w:type="dxa"/>
            <w:gridSpan w:val="12"/>
          </w:tcPr>
          <w:p w:rsidR="002916AD" w:rsidRPr="00E37DEF" w:rsidRDefault="0037611D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Zorunlu</w:t>
            </w:r>
          </w:p>
        </w:tc>
      </w:tr>
      <w:tr w:rsidR="002916AD" w:rsidRPr="00E37DEF" w:rsidTr="000B1348">
        <w:trPr>
          <w:trHeight w:hRule="exact" w:val="310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670" w:type="dxa"/>
            <w:gridSpan w:val="12"/>
          </w:tcPr>
          <w:p w:rsidR="002916AD" w:rsidRPr="00E37DEF" w:rsidRDefault="0037611D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Türkçe</w:t>
            </w:r>
          </w:p>
        </w:tc>
      </w:tr>
      <w:tr w:rsidR="002916AD" w:rsidRPr="00E37DEF" w:rsidTr="002E0DED">
        <w:trPr>
          <w:trHeight w:hRule="exact" w:val="625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670" w:type="dxa"/>
            <w:gridSpan w:val="12"/>
          </w:tcPr>
          <w:p w:rsidR="002916AD" w:rsidRPr="00E37DEF" w:rsidRDefault="002E0DED" w:rsidP="000A475A">
            <w:pPr>
              <w:rPr>
                <w:lang w:val="tr-TR"/>
              </w:rPr>
            </w:pPr>
            <w:r>
              <w:rPr>
                <w:lang w:val="tr-TR"/>
              </w:rPr>
              <w:t>Temel güç elektroniği devre ve elemanlarını çalışmasını uygulamalı olarak öğrenir.</w:t>
            </w:r>
          </w:p>
        </w:tc>
      </w:tr>
      <w:tr w:rsidR="002916AD" w:rsidRPr="00E37DEF" w:rsidTr="000B1348">
        <w:trPr>
          <w:trHeight w:hRule="exact" w:val="1376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670" w:type="dxa"/>
            <w:gridSpan w:val="12"/>
          </w:tcPr>
          <w:p w:rsidR="00355ECC" w:rsidRPr="00355ECC" w:rsidRDefault="00355ECC" w:rsidP="00355ECC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1. </w:t>
            </w:r>
            <w:r w:rsidRPr="00355ECC">
              <w:rPr>
                <w:sz w:val="20"/>
                <w:lang w:val="tr-TR"/>
              </w:rPr>
              <w:t xml:space="preserve">Bu dersi başarı ile bitiren öğrenciler, </w:t>
            </w:r>
            <w:r w:rsidR="008C0898">
              <w:rPr>
                <w:sz w:val="20"/>
                <w:lang w:val="tr-TR"/>
              </w:rPr>
              <w:t>bir fazlı ve üç fazlı kontrolsüz doğrultucuları</w:t>
            </w:r>
            <w:r w:rsidRPr="00355ECC">
              <w:rPr>
                <w:sz w:val="20"/>
                <w:lang w:val="tr-TR"/>
              </w:rPr>
              <w:t xml:space="preserve"> bilir.</w:t>
            </w:r>
          </w:p>
          <w:p w:rsidR="00355ECC" w:rsidRPr="00355ECC" w:rsidRDefault="00355ECC" w:rsidP="008C0898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2. </w:t>
            </w:r>
            <w:r w:rsidRPr="00355ECC">
              <w:rPr>
                <w:sz w:val="20"/>
                <w:lang w:val="tr-TR"/>
              </w:rPr>
              <w:t xml:space="preserve">Bu dersi başarı ile bitiren öğrenciler, </w:t>
            </w:r>
            <w:r w:rsidR="008C0898">
              <w:rPr>
                <w:sz w:val="20"/>
                <w:lang w:val="tr-TR"/>
              </w:rPr>
              <w:t>bir fazlı ve üç fazlı kontrollü doğrultucuları</w:t>
            </w:r>
            <w:r w:rsidR="008C0898" w:rsidRPr="00355ECC">
              <w:rPr>
                <w:sz w:val="20"/>
                <w:lang w:val="tr-TR"/>
              </w:rPr>
              <w:t xml:space="preserve"> bilir.</w:t>
            </w:r>
          </w:p>
          <w:p w:rsidR="00355ECC" w:rsidRPr="00355ECC" w:rsidRDefault="00355ECC" w:rsidP="00355ECC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3. </w:t>
            </w:r>
            <w:r w:rsidRPr="00355ECC">
              <w:rPr>
                <w:sz w:val="20"/>
                <w:lang w:val="tr-TR"/>
              </w:rPr>
              <w:t xml:space="preserve">Bu dersi başarı ile bitiren öğrenciler, </w:t>
            </w:r>
            <w:r w:rsidR="008C0898">
              <w:rPr>
                <w:sz w:val="20"/>
                <w:lang w:val="tr-TR"/>
              </w:rPr>
              <w:t>bir fazlı ve üç fazlı AA gerilim denetleyicisinin çalışma özelliklerini</w:t>
            </w:r>
            <w:r w:rsidRPr="00355ECC">
              <w:rPr>
                <w:sz w:val="20"/>
                <w:lang w:val="tr-TR"/>
              </w:rPr>
              <w:t xml:space="preserve"> belirleyebilir.</w:t>
            </w:r>
          </w:p>
          <w:p w:rsidR="002916AD" w:rsidRPr="00E37DEF" w:rsidRDefault="00355ECC" w:rsidP="00355ECC">
            <w:pPr>
              <w:pStyle w:val="TableParagraph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4. </w:t>
            </w:r>
            <w:r w:rsidRPr="00355ECC">
              <w:rPr>
                <w:sz w:val="20"/>
                <w:lang w:val="tr-TR"/>
              </w:rPr>
              <w:t>Bu dersi başarı ile bitiren öğrenciler, Transformatörlerin bağlantılarını bilir.</w:t>
            </w:r>
          </w:p>
        </w:tc>
      </w:tr>
      <w:tr w:rsidR="002916AD" w:rsidRPr="00E37DEF" w:rsidTr="000B1348">
        <w:trPr>
          <w:trHeight w:hRule="exact" w:val="403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670" w:type="dxa"/>
            <w:gridSpan w:val="12"/>
          </w:tcPr>
          <w:p w:rsidR="002916AD" w:rsidRPr="00E37DEF" w:rsidRDefault="0037611D" w:rsidP="000A475A">
            <w:pPr>
              <w:rPr>
                <w:lang w:val="tr-TR"/>
              </w:rPr>
            </w:pPr>
            <w:r w:rsidRPr="0037611D">
              <w:rPr>
                <w:lang w:val="tr-TR"/>
              </w:rPr>
              <w:t>Bu ders sadece yüz yüze eğitim şeklinde yürütülmektedir</w:t>
            </w:r>
          </w:p>
        </w:tc>
      </w:tr>
      <w:tr w:rsidR="00313047" w:rsidRPr="00E37DEF" w:rsidTr="000B1348">
        <w:trPr>
          <w:trHeight w:hRule="exact" w:val="5958"/>
        </w:trPr>
        <w:tc>
          <w:tcPr>
            <w:tcW w:w="4421" w:type="dxa"/>
            <w:gridSpan w:val="2"/>
            <w:shd w:val="clear" w:color="auto" w:fill="DEEAF6"/>
          </w:tcPr>
          <w:p w:rsidR="00313047" w:rsidRPr="00E37DEF" w:rsidRDefault="00313047" w:rsidP="000A475A">
            <w:pPr>
              <w:pStyle w:val="TableParagraph"/>
              <w:rPr>
                <w:b/>
                <w:lang w:val="tr-TR"/>
              </w:rPr>
            </w:pPr>
          </w:p>
          <w:p w:rsidR="00313047" w:rsidRPr="00E37DEF" w:rsidRDefault="00313047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8D4D41" w:rsidRDefault="008D4D41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</w:p>
          <w:p w:rsidR="00313047" w:rsidRPr="00E37DEF" w:rsidRDefault="00313047" w:rsidP="008D4D41">
            <w:pPr>
              <w:pStyle w:val="TableParagraph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6670" w:type="dxa"/>
            <w:gridSpan w:val="1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77"/>
              <w:gridCol w:w="5873"/>
            </w:tblGrid>
            <w:tr w:rsidR="00313047" w:rsidRPr="0037611D" w:rsidTr="008C0898">
              <w:trPr>
                <w:trHeight w:val="180"/>
                <w:jc w:val="center"/>
              </w:trPr>
              <w:tc>
                <w:tcPr>
                  <w:tcW w:w="584" w:type="pct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Hafta</w:t>
                  </w:r>
                </w:p>
              </w:tc>
              <w:tc>
                <w:tcPr>
                  <w:tcW w:w="4416" w:type="pct"/>
                  <w:tcBorders>
                    <w:left w:val="nil"/>
                    <w:bottom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Modüller/İçerik/Konular</w:t>
                  </w:r>
                </w:p>
              </w:tc>
            </w:tr>
            <w:tr w:rsidR="00355ECC" w:rsidRPr="0037611D" w:rsidTr="008C0898">
              <w:trPr>
                <w:trHeight w:val="255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8C0898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Diyot ve tristör karakteristiği</w:t>
                  </w:r>
                </w:p>
              </w:tc>
            </w:tr>
            <w:tr w:rsidR="00355ECC" w:rsidRPr="0037611D" w:rsidTr="008C0898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8C0898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Bir fazlı yarım dalga kontrolsüz doğrultucu</w:t>
                  </w:r>
                </w:p>
              </w:tc>
            </w:tr>
            <w:tr w:rsidR="008C0898" w:rsidRPr="0037611D" w:rsidTr="008C0898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Bir fazlı tam dalga kontrolsüz doğrultucu</w:t>
                  </w:r>
                </w:p>
              </w:tc>
            </w:tr>
            <w:tr w:rsidR="008C0898" w:rsidRPr="0037611D" w:rsidTr="008C0898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Üç fazlı yarım dalga kontrolsüz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5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Üç fazlı tam dalga kontrolsüz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6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Bir fazlı yarım dalga kontrollü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8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7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Bir fazlı tam dalga kontrollü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10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8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0D28F5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Ara Sınav, </w:t>
                  </w:r>
                  <w:r w:rsidR="008C0898">
                    <w:rPr>
                      <w:lang w:val="tr-TR"/>
                    </w:rPr>
                    <w:t>Üç fazlı yarım dalga kontrollü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127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9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Üç fazlı tam dalga kontrollü doğrultucu, çıkış gerilimi ve şebeke akımının analizi</w:t>
                  </w:r>
                </w:p>
              </w:tc>
            </w:tr>
            <w:tr w:rsidR="008C0898" w:rsidRPr="0037611D" w:rsidTr="008C0898">
              <w:trPr>
                <w:trHeight w:val="161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10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0B134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Çok darbeli d</w:t>
                  </w:r>
                  <w:r w:rsidR="008C0898">
                    <w:rPr>
                      <w:lang w:val="tr-TR"/>
                    </w:rPr>
                    <w:t>oğrultucu</w:t>
                  </w:r>
                  <w:r>
                    <w:rPr>
                      <w:lang w:val="tr-TR"/>
                    </w:rPr>
                    <w:t>ların özellikleri</w:t>
                  </w: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0B134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Üç fazlı</w:t>
                  </w:r>
                  <w:r w:rsidR="008C0898">
                    <w:rPr>
                      <w:lang w:val="tr-TR"/>
                    </w:rPr>
                    <w:t xml:space="preserve"> tam dalga doğrultucu</w:t>
                  </w:r>
                  <w:r>
                    <w:rPr>
                      <w:lang w:val="tr-TR"/>
                    </w:rPr>
                    <w:t xml:space="preserve"> ile çok darbeli doğrultucuların karşılaştırılması</w:t>
                  </w: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Bir fazlı </w:t>
                  </w:r>
                  <w:r w:rsidR="000B1348">
                    <w:rPr>
                      <w:lang w:val="tr-TR"/>
                    </w:rPr>
                    <w:t>AA gerilim denetleyicisi karakteristiği</w:t>
                  </w:r>
                </w:p>
              </w:tc>
            </w:tr>
            <w:tr w:rsidR="000B134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1348" w:rsidRPr="00355ECC" w:rsidRDefault="000B1348" w:rsidP="000B134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1348" w:rsidRPr="00355ECC" w:rsidRDefault="000B1348" w:rsidP="000B13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Üç fazlı AA gerilim denetleyicisi karakteristiği</w:t>
                  </w: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Deneylerin genel değerlendir</w:t>
                  </w:r>
                  <w:r w:rsidR="000B1348">
                    <w:rPr>
                      <w:lang w:val="tr-TR"/>
                    </w:rPr>
                    <w:t>il</w:t>
                  </w:r>
                  <w:r w:rsidRPr="00355ECC">
                    <w:rPr>
                      <w:lang w:val="tr-TR"/>
                    </w:rPr>
                    <w:t>me</w:t>
                  </w:r>
                  <w:r w:rsidR="000B1348">
                    <w:rPr>
                      <w:lang w:val="tr-TR"/>
                    </w:rPr>
                    <w:t>si</w:t>
                  </w: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55ECC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C0898" w:rsidRPr="0037611D" w:rsidTr="008C0898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C0898" w:rsidRPr="0037611D" w:rsidRDefault="008C0898" w:rsidP="008C0898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313047" w:rsidRPr="00313047" w:rsidRDefault="00313047" w:rsidP="00313047">
            <w:pPr>
              <w:tabs>
                <w:tab w:val="left" w:pos="230"/>
              </w:tabs>
              <w:spacing w:line="223" w:lineRule="exact"/>
              <w:jc w:val="both"/>
              <w:rPr>
                <w:sz w:val="20"/>
                <w:szCs w:val="20"/>
                <w:lang w:val="tr-TR"/>
              </w:rPr>
            </w:pPr>
          </w:p>
        </w:tc>
      </w:tr>
      <w:tr w:rsidR="002916AD" w:rsidRPr="00E37DEF" w:rsidTr="000B1348">
        <w:trPr>
          <w:trHeight w:hRule="exact" w:val="2480"/>
        </w:trPr>
        <w:tc>
          <w:tcPr>
            <w:tcW w:w="442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Öğretim Faaliyetleri</w:t>
            </w:r>
          </w:p>
          <w:p w:rsidR="002916AD" w:rsidRPr="00E37DE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E37DEF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70" w:type="dxa"/>
            <w:gridSpan w:val="12"/>
          </w:tcPr>
          <w:p w:rsidR="000D28F5" w:rsidRDefault="000D28F5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</w:p>
          <w:p w:rsidR="000D28F5" w:rsidRDefault="000D28F5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</w:p>
          <w:p w:rsidR="0071712B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proofErr w:type="spellStart"/>
            <w:r w:rsidRPr="00E37DEF">
              <w:rPr>
                <w:sz w:val="20"/>
                <w:lang w:val="tr-TR"/>
              </w:rPr>
              <w:t>Haftalık</w:t>
            </w:r>
            <w:r w:rsidR="0037611D">
              <w:rPr>
                <w:sz w:val="20"/>
                <w:lang w:val="tr-TR"/>
              </w:rPr>
              <w:t>uygulamalı</w:t>
            </w:r>
            <w:proofErr w:type="spellEnd"/>
            <w:r w:rsidR="0037611D">
              <w:rPr>
                <w:sz w:val="20"/>
                <w:lang w:val="tr-TR"/>
              </w:rPr>
              <w:t xml:space="preserve"> ders saati </w:t>
            </w:r>
            <w:r w:rsidR="00355ECC">
              <w:rPr>
                <w:sz w:val="20"/>
                <w:lang w:val="tr-TR"/>
              </w:rPr>
              <w:t>2</w:t>
            </w:r>
          </w:p>
          <w:p w:rsidR="0071712B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 xml:space="preserve">İnternetten tarama, kütüphane çalışması </w:t>
            </w:r>
            <w:r w:rsidR="00355ECC">
              <w:rPr>
                <w:sz w:val="20"/>
                <w:lang w:val="tr-TR"/>
              </w:rPr>
              <w:t>1</w:t>
            </w:r>
          </w:p>
          <w:p w:rsidR="0071712B" w:rsidRDefault="002916AD" w:rsidP="0071712B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 xml:space="preserve">Rapor hazırlama </w:t>
            </w:r>
            <w:r w:rsidR="00355ECC">
              <w:rPr>
                <w:sz w:val="20"/>
                <w:lang w:val="tr-TR"/>
              </w:rPr>
              <w:t>1</w:t>
            </w:r>
          </w:p>
          <w:p w:rsidR="0071712B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Ara sınav ve a</w:t>
            </w:r>
            <w:r w:rsidR="00355ECC">
              <w:rPr>
                <w:sz w:val="20"/>
                <w:lang w:val="tr-TR"/>
              </w:rPr>
              <w:t>ra sınava hazırlık 1</w:t>
            </w:r>
          </w:p>
          <w:p w:rsidR="0071712B" w:rsidRPr="00E37DEF" w:rsidRDefault="0071712B" w:rsidP="00AB2930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Final sınavı </w:t>
            </w:r>
            <w:r w:rsidR="002916AD" w:rsidRPr="00E37DEF">
              <w:rPr>
                <w:sz w:val="20"/>
                <w:lang w:val="tr-TR"/>
              </w:rPr>
              <w:t>ve final sınavınahazırlık</w:t>
            </w:r>
            <w:r w:rsidR="00355ECC">
              <w:rPr>
                <w:sz w:val="20"/>
                <w:lang w:val="tr-TR"/>
              </w:rPr>
              <w:t xml:space="preserve"> 1</w:t>
            </w:r>
          </w:p>
        </w:tc>
      </w:tr>
      <w:tr w:rsidR="002916AD" w:rsidRPr="00E37DEF" w:rsidTr="000B1348">
        <w:trPr>
          <w:trHeight w:hRule="exact" w:val="709"/>
        </w:trPr>
        <w:tc>
          <w:tcPr>
            <w:tcW w:w="4421" w:type="dxa"/>
            <w:gridSpan w:val="2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1108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68" w:type="dxa"/>
            <w:gridSpan w:val="2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134" w:type="dxa"/>
            <w:gridSpan w:val="2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  <w:tc>
          <w:tcPr>
            <w:tcW w:w="2160" w:type="dxa"/>
            <w:gridSpan w:val="6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59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Ara sınav</w:t>
            </w:r>
          </w:p>
        </w:tc>
        <w:tc>
          <w:tcPr>
            <w:tcW w:w="2268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B47D62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34" w:type="dxa"/>
            <w:gridSpan w:val="2"/>
          </w:tcPr>
          <w:p w:rsidR="002916AD" w:rsidRPr="00B47D62" w:rsidRDefault="000D28F5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  <w:r w:rsidR="008F442B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45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Ödev</w:t>
            </w:r>
          </w:p>
        </w:tc>
        <w:tc>
          <w:tcPr>
            <w:tcW w:w="2268" w:type="dxa"/>
            <w:gridSpan w:val="2"/>
          </w:tcPr>
          <w:p w:rsidR="002916AD" w:rsidRPr="00B47D62" w:rsidRDefault="000B1348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1134" w:type="dxa"/>
            <w:gridSpan w:val="2"/>
          </w:tcPr>
          <w:p w:rsidR="002916AD" w:rsidRPr="00B47D62" w:rsidRDefault="008F442B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59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Uygulama</w:t>
            </w:r>
          </w:p>
        </w:tc>
        <w:tc>
          <w:tcPr>
            <w:tcW w:w="2268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34" w:type="dxa"/>
            <w:gridSpan w:val="2"/>
          </w:tcPr>
          <w:p w:rsidR="002916AD" w:rsidRPr="00B47D62" w:rsidRDefault="008F442B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57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Projeler</w:t>
            </w:r>
          </w:p>
        </w:tc>
        <w:tc>
          <w:tcPr>
            <w:tcW w:w="2268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59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Pratik</w:t>
            </w:r>
          </w:p>
        </w:tc>
        <w:tc>
          <w:tcPr>
            <w:tcW w:w="2268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257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Kısa Sınav</w:t>
            </w:r>
          </w:p>
        </w:tc>
        <w:tc>
          <w:tcPr>
            <w:tcW w:w="2268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701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Dönemiçi Çalışmaların Yıl İçi Başarıya Oranı (%)</w:t>
            </w:r>
          </w:p>
        </w:tc>
        <w:tc>
          <w:tcPr>
            <w:tcW w:w="2268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  <w:gridSpan w:val="2"/>
          </w:tcPr>
          <w:p w:rsidR="002916AD" w:rsidRPr="00B47D62" w:rsidRDefault="008D0DD4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355ECC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trHeight w:hRule="exact" w:val="678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08" w:type="dxa"/>
            <w:gridSpan w:val="2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2268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  <w:gridSpan w:val="2"/>
          </w:tcPr>
          <w:p w:rsidR="002916AD" w:rsidRPr="00B47D62" w:rsidRDefault="008D0DD4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bookmarkStart w:id="0" w:name="_GoBack"/>
            <w:bookmarkEnd w:id="0"/>
            <w:r w:rsidR="00355ECC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60" w:type="dxa"/>
            <w:gridSpan w:val="6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0B1348">
        <w:trPr>
          <w:gridAfter w:val="1"/>
          <w:wAfter w:w="33" w:type="dxa"/>
          <w:trHeight w:hRule="exact" w:val="266"/>
        </w:trPr>
        <w:tc>
          <w:tcPr>
            <w:tcW w:w="4395" w:type="dxa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Devam Durumu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848"/>
        </w:trPr>
        <w:tc>
          <w:tcPr>
            <w:tcW w:w="4395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B1348">
            <w:pPr>
              <w:pStyle w:val="TableParagraph"/>
              <w:ind w:hanging="814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1134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1134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14</w:t>
            </w:r>
          </w:p>
        </w:tc>
        <w:tc>
          <w:tcPr>
            <w:tcW w:w="709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28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Okuma Faaliyetleri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1134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  <w:tc>
          <w:tcPr>
            <w:tcW w:w="709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Rapor hazırlama</w:t>
            </w:r>
          </w:p>
        </w:tc>
        <w:tc>
          <w:tcPr>
            <w:tcW w:w="1134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  <w:tc>
          <w:tcPr>
            <w:tcW w:w="709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4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 hazırlama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Sunum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1134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09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1134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09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1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Diğer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37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0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1134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1.48</w:t>
            </w:r>
          </w:p>
        </w:tc>
      </w:tr>
      <w:tr w:rsidR="002916AD" w:rsidRPr="00E37DEF" w:rsidTr="000B1348">
        <w:trPr>
          <w:gridAfter w:val="1"/>
          <w:wAfter w:w="33" w:type="dxa"/>
          <w:trHeight w:hRule="exact" w:val="310"/>
        </w:trPr>
        <w:tc>
          <w:tcPr>
            <w:tcW w:w="4395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402" w:type="dxa"/>
            <w:gridSpan w:val="5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Dersin AKTS Kredisi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418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356E98" w:rsidRPr="00E37DEF" w:rsidTr="000D28F5">
        <w:trPr>
          <w:gridAfter w:val="1"/>
          <w:wAfter w:w="33" w:type="dxa"/>
          <w:trHeight w:hRule="exact" w:val="480"/>
        </w:trPr>
        <w:tc>
          <w:tcPr>
            <w:tcW w:w="4395" w:type="dxa"/>
            <w:vMerge w:val="restart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743" w:type="dxa"/>
            <w:gridSpan w:val="2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E37DE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2627" w:type="dxa"/>
            <w:gridSpan w:val="2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Program</w:t>
            </w:r>
          </w:p>
          <w:p w:rsidR="002916AD" w:rsidRPr="00E37DE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Çıktıları</w:t>
            </w:r>
          </w:p>
        </w:tc>
        <w:tc>
          <w:tcPr>
            <w:tcW w:w="198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95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75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5ECC" w:rsidRPr="00E37DEF" w:rsidTr="000D28F5">
        <w:trPr>
          <w:gridAfter w:val="1"/>
          <w:wAfter w:w="33" w:type="dxa"/>
          <w:trHeight w:hRule="exact" w:val="1589"/>
        </w:trPr>
        <w:tc>
          <w:tcPr>
            <w:tcW w:w="4395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62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Matematik, fen bilimleri ve ilgili 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9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575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0D28F5">
        <w:trPr>
          <w:gridAfter w:val="1"/>
          <w:wAfter w:w="33" w:type="dxa"/>
          <w:trHeight w:hRule="exact" w:val="1414"/>
        </w:trPr>
        <w:tc>
          <w:tcPr>
            <w:tcW w:w="4395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62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9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575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0D28F5">
        <w:trPr>
          <w:gridAfter w:val="1"/>
          <w:wAfter w:w="33" w:type="dxa"/>
          <w:trHeight w:hRule="exact" w:val="1846"/>
        </w:trPr>
        <w:tc>
          <w:tcPr>
            <w:tcW w:w="4395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62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9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575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0D28F5">
        <w:trPr>
          <w:gridAfter w:val="1"/>
          <w:wAfter w:w="33" w:type="dxa"/>
          <w:trHeight w:hRule="exact" w:val="1546"/>
        </w:trPr>
        <w:tc>
          <w:tcPr>
            <w:tcW w:w="4395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2627" w:type="dxa"/>
            <w:gridSpan w:val="2"/>
          </w:tcPr>
          <w:p w:rsidR="00355ECC" w:rsidRPr="00E37DEF" w:rsidRDefault="00355ECC" w:rsidP="00355ECC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9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575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1262"/>
        </w:trPr>
        <w:tc>
          <w:tcPr>
            <w:tcW w:w="4395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2916AD" w:rsidRPr="00E37DE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2627" w:type="dxa"/>
            <w:gridSpan w:val="2"/>
          </w:tcPr>
          <w:p w:rsidR="002916AD" w:rsidRPr="00E37DEF" w:rsidRDefault="003208DE" w:rsidP="000A475A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</w:t>
            </w:r>
            <w:r w:rsidR="002916AD" w:rsidRPr="00E37DE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98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573"/>
        </w:trPr>
        <w:tc>
          <w:tcPr>
            <w:tcW w:w="4395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2627" w:type="dxa"/>
            <w:gridSpan w:val="2"/>
          </w:tcPr>
          <w:p w:rsidR="002916AD" w:rsidRPr="00E37DEF" w:rsidRDefault="002916AD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Disiplin içi takımlarda etkin </w:t>
            </w:r>
            <w:r w:rsidR="003208DE" w:rsidRPr="00E37DE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98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567"/>
        </w:trPr>
        <w:tc>
          <w:tcPr>
            <w:tcW w:w="4395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262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9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716"/>
        </w:trPr>
        <w:tc>
          <w:tcPr>
            <w:tcW w:w="4395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262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9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1135"/>
        </w:trPr>
        <w:tc>
          <w:tcPr>
            <w:tcW w:w="4395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2627" w:type="dxa"/>
            <w:gridSpan w:val="2"/>
          </w:tcPr>
          <w:p w:rsidR="003208DE" w:rsidRPr="00E37DEF" w:rsidRDefault="003208DE" w:rsidP="003208DE">
            <w:pPr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9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993"/>
        </w:trPr>
        <w:tc>
          <w:tcPr>
            <w:tcW w:w="4395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262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9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208DE" w:rsidRPr="00E37DEF" w:rsidRDefault="00355ECC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0D28F5">
        <w:trPr>
          <w:gridAfter w:val="1"/>
          <w:wAfter w:w="33" w:type="dxa"/>
          <w:trHeight w:hRule="exact" w:val="1135"/>
        </w:trPr>
        <w:tc>
          <w:tcPr>
            <w:tcW w:w="4395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43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968" w:type="dxa"/>
            <w:gridSpan w:val="2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262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9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9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95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75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208DE" w:rsidRPr="00E37DEF" w:rsidTr="000B1348">
        <w:trPr>
          <w:gridAfter w:val="1"/>
          <w:wAfter w:w="33" w:type="dxa"/>
          <w:trHeight w:hRule="exact" w:val="2195"/>
        </w:trPr>
        <w:tc>
          <w:tcPr>
            <w:tcW w:w="4395" w:type="dxa"/>
            <w:shd w:val="clear" w:color="auto" w:fill="DEEAF6"/>
          </w:tcPr>
          <w:p w:rsidR="003208DE" w:rsidRPr="00E37DEF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E37DEF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 Verecek Öğretim Eleman(lar)ı ve İletişim Bilgileri</w:t>
            </w:r>
          </w:p>
        </w:tc>
        <w:tc>
          <w:tcPr>
            <w:tcW w:w="6663" w:type="dxa"/>
            <w:gridSpan w:val="12"/>
          </w:tcPr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 Öğretim Elemanlarının Adı Soyadı</w:t>
            </w:r>
          </w:p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 xml:space="preserve">Prof. Dr. </w:t>
            </w:r>
            <w:r w:rsidR="000B1348">
              <w:rPr>
                <w:sz w:val="20"/>
                <w:lang w:val="tr-TR"/>
              </w:rPr>
              <w:t>İbrahim SEFA</w:t>
            </w:r>
          </w:p>
          <w:p w:rsidR="00356E98" w:rsidRDefault="000B134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Doç. Dr. Necmi ALTIN</w:t>
            </w:r>
          </w:p>
          <w:p w:rsidR="003208DE" w:rsidRPr="00E37DEF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2.</w:t>
            </w:r>
            <w:r w:rsidR="003208DE" w:rsidRPr="00E37DEF">
              <w:rPr>
                <w:sz w:val="20"/>
                <w:lang w:val="tr-TR"/>
              </w:rPr>
              <w:t>E-posta adresi</w:t>
            </w:r>
          </w:p>
          <w:p w:rsidR="003208DE" w:rsidRPr="00E37DEF" w:rsidRDefault="000B1348" w:rsidP="00356E98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isefa</w:t>
            </w:r>
            <w:r w:rsidR="00356E98" w:rsidRPr="00356E98">
              <w:rPr>
                <w:sz w:val="20"/>
                <w:lang w:val="tr-TR"/>
              </w:rPr>
              <w:t xml:space="preserve">@gazi.edu.tr, </w:t>
            </w:r>
            <w:r>
              <w:rPr>
                <w:sz w:val="20"/>
                <w:lang w:val="tr-TR"/>
              </w:rPr>
              <w:t>naltin</w:t>
            </w:r>
            <w:r w:rsidR="00356E98" w:rsidRPr="00356E98">
              <w:rPr>
                <w:sz w:val="20"/>
                <w:lang w:val="tr-TR"/>
              </w:rPr>
              <w:t>@gazi.edu.tr</w:t>
            </w:r>
          </w:p>
          <w:p w:rsidR="003208DE" w:rsidRPr="00E37DEF" w:rsidRDefault="003208DE" w:rsidP="00356E98">
            <w:pPr>
              <w:pStyle w:val="TableParagraph"/>
              <w:ind w:left="27"/>
              <w:rPr>
                <w:sz w:val="20"/>
                <w:lang w:val="tr-TR"/>
              </w:rPr>
            </w:pPr>
          </w:p>
        </w:tc>
      </w:tr>
    </w:tbl>
    <w:p w:rsidR="00A1736D" w:rsidRPr="00E37DEF" w:rsidRDefault="00A1736D">
      <w:pPr>
        <w:rPr>
          <w:lang w:val="tr-TR"/>
        </w:rPr>
      </w:pPr>
    </w:p>
    <w:sectPr w:rsidR="00A1736D" w:rsidRPr="00E37DEF" w:rsidSect="00482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916AD"/>
    <w:rsid w:val="000B1348"/>
    <w:rsid w:val="000D28F5"/>
    <w:rsid w:val="001B21EE"/>
    <w:rsid w:val="002916AD"/>
    <w:rsid w:val="002E0DED"/>
    <w:rsid w:val="00313047"/>
    <w:rsid w:val="003208DE"/>
    <w:rsid w:val="00355ECC"/>
    <w:rsid w:val="00356E98"/>
    <w:rsid w:val="0037611D"/>
    <w:rsid w:val="00477239"/>
    <w:rsid w:val="00482D07"/>
    <w:rsid w:val="005C218A"/>
    <w:rsid w:val="005E46CA"/>
    <w:rsid w:val="0068227D"/>
    <w:rsid w:val="006D15D9"/>
    <w:rsid w:val="006D5428"/>
    <w:rsid w:val="0071712B"/>
    <w:rsid w:val="00736894"/>
    <w:rsid w:val="00741F29"/>
    <w:rsid w:val="007F35E3"/>
    <w:rsid w:val="00835248"/>
    <w:rsid w:val="00857E02"/>
    <w:rsid w:val="008C0898"/>
    <w:rsid w:val="008D0DD4"/>
    <w:rsid w:val="008D4D41"/>
    <w:rsid w:val="008F442B"/>
    <w:rsid w:val="00A1736D"/>
    <w:rsid w:val="00AB2930"/>
    <w:rsid w:val="00AC1F5B"/>
    <w:rsid w:val="00B47D62"/>
    <w:rsid w:val="00D66383"/>
    <w:rsid w:val="00E3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9</cp:revision>
  <dcterms:created xsi:type="dcterms:W3CDTF">2018-07-09T03:02:00Z</dcterms:created>
  <dcterms:modified xsi:type="dcterms:W3CDTF">2019-07-23T19:37:00Z</dcterms:modified>
</cp:coreProperties>
</file>